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5244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14:paraId="744E106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71D86AB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25E39" w14:textId="77777777"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2657AA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14:paraId="2A1F89F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16FBFFFA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5C97E559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4664C4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994A07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DC2F2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0A8B3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8AB95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F4C640" w14:textId="5316B8A9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</w:t>
      </w:r>
      <w:r w:rsidR="00937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14:paraId="3B664CF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0"/>
    <w:p w14:paraId="5EA3265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</w:t>
      </w:r>
      <w:proofErr w:type="gramStart"/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</w:t>
      </w:r>
      <w:proofErr w:type="gramEnd"/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3402176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4F483DF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217E9A2E" w14:textId="25FB3C32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="00937C8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09.02.07 Информационные системы и программирование</w:t>
      </w:r>
    </w:p>
    <w:p w14:paraId="10EDA1F1" w14:textId="7777777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76A5C1E" w14:textId="31F61A98" w:rsidR="00EA7EDE" w:rsidRPr="00EA7EDE" w:rsidRDefault="00937C88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технологический</w:t>
      </w:r>
    </w:p>
    <w:p w14:paraId="165C9BE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79D5BED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061F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E00FCC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EE77E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7A73F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BFBA8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6380D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1BF7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2B4D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E56E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E91BC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DAA7C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62A5D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817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BF674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3E93F8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36A46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4E3AD8" w14:textId="065F6C03" w:rsidR="00EA7EDE" w:rsidRPr="002E57D9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ED349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665"/>
        <w:gridCol w:w="4690"/>
      </w:tblGrid>
      <w:tr w:rsidR="00EA7EDE" w:rsidRPr="00EA7EDE" w14:paraId="50CE4F86" w14:textId="77777777" w:rsidTr="0040156B">
        <w:trPr>
          <w:trHeight w:val="2268"/>
        </w:trPr>
        <w:tc>
          <w:tcPr>
            <w:tcW w:w="4786" w:type="dxa"/>
          </w:tcPr>
          <w:p w14:paraId="39343D1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2419A122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06476B2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14:paraId="7CE64374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28B6B141" w14:textId="677D85A4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2A2C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ED349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3BAC4B0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2F183EA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0282E4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30857BE5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14:paraId="0BEEC8F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629FD410" w14:textId="334A9F5D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</w:t>
            </w:r>
            <w:r w:rsidR="00ED349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2897561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7EDE" w:rsidRPr="00EA7EDE" w14:paraId="4FE9F640" w14:textId="77777777" w:rsidTr="0040156B">
        <w:trPr>
          <w:trHeight w:val="1414"/>
        </w:trPr>
        <w:tc>
          <w:tcPr>
            <w:tcW w:w="4786" w:type="dxa"/>
            <w:hideMark/>
          </w:tcPr>
          <w:p w14:paraId="15CDB71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14:paraId="0FF617B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6EF9AFCF" w14:textId="3D75ED5B" w:rsidR="00EA7EDE" w:rsidRPr="00EA7EDE" w:rsidRDefault="00C615A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14:paraId="7BDA85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14:paraId="0943F98E" w14:textId="06953A06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r w:rsidR="00C615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Л.А. </w:t>
            </w:r>
            <w:proofErr w:type="spellStart"/>
            <w:r w:rsidR="00C615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Пятовская</w:t>
            </w:r>
            <w:proofErr w:type="spellEnd"/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14:paraId="00CAA57F" w14:textId="3EBC8AFC" w:rsidR="008961AD" w:rsidRPr="00EA7EDE" w:rsidRDefault="00EA7EDE" w:rsidP="00896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8961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ED349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8961AD"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FC96E44" w14:textId="793BB5C0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785" w:type="dxa"/>
          </w:tcPr>
          <w:p w14:paraId="3D97EA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14:paraId="080F6C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14:paraId="52B1670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14:paraId="7ACB0AE7" w14:textId="6ACF71E2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</w:t>
            </w:r>
            <w:r w:rsidR="00ED349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5A6E2E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5D98D84E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BAF071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4B1017D" w14:textId="6E4B3DE5"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Психология общения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bookmarkStart w:id="1" w:name="_Hlk89181685"/>
      <w:r w:rsidR="00C615A7">
        <w:rPr>
          <w:rFonts w:ascii="Times New Roman" w:eastAsia="Calibri" w:hAnsi="Times New Roman" w:cs="Times New Roman"/>
          <w:sz w:val="28"/>
          <w:szCs w:val="28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1"/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утвержденного  приказом Министерства образования и науки РФ от </w:t>
      </w:r>
      <w:r>
        <w:rPr>
          <w:rFonts w:ascii="Times New Roman" w:eastAsia="Calibri" w:hAnsi="Times New Roman" w:cs="Times New Roman"/>
          <w:sz w:val="28"/>
          <w:szCs w:val="28"/>
        </w:rPr>
        <w:t>09.12.2016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 №1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C615A7">
        <w:rPr>
          <w:rFonts w:ascii="Times New Roman" w:eastAsia="Calibri" w:hAnsi="Times New Roman" w:cs="Times New Roman"/>
          <w:sz w:val="28"/>
          <w:szCs w:val="28"/>
        </w:rPr>
        <w:t>47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>
        <w:rPr>
          <w:rFonts w:ascii="Times New Roman" w:eastAsia="Calibri" w:hAnsi="Times New Roman" w:cs="Times New Roman"/>
          <w:sz w:val="28"/>
          <w:szCs w:val="28"/>
        </w:rPr>
        <w:t>44</w:t>
      </w:r>
      <w:r w:rsidR="005A6147">
        <w:rPr>
          <w:rFonts w:ascii="Times New Roman" w:eastAsia="Calibri" w:hAnsi="Times New Roman" w:cs="Times New Roman"/>
          <w:sz w:val="28"/>
          <w:szCs w:val="28"/>
        </w:rPr>
        <w:t>9</w:t>
      </w:r>
      <w:r w:rsidR="00C615A7">
        <w:rPr>
          <w:rFonts w:ascii="Times New Roman" w:eastAsia="Calibri" w:hAnsi="Times New Roman" w:cs="Times New Roman"/>
          <w:sz w:val="28"/>
          <w:szCs w:val="28"/>
        </w:rPr>
        <w:t>36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5A6147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укрупненная  группа </w:t>
      </w:r>
      <w:r w:rsidR="00C615A7">
        <w:rPr>
          <w:rFonts w:ascii="Times New Roman" w:eastAsia="Calibri" w:hAnsi="Times New Roman" w:cs="Times New Roman"/>
          <w:sz w:val="28"/>
          <w:szCs w:val="28"/>
        </w:rPr>
        <w:t>09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 w:rsidR="00C615A7">
        <w:rPr>
          <w:rFonts w:ascii="Times New Roman" w:eastAsia="Calibri" w:hAnsi="Times New Roman" w:cs="Times New Roman"/>
          <w:sz w:val="28"/>
          <w:szCs w:val="28"/>
        </w:rPr>
        <w:t>Информатика и вычислительная техника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рабоче</w:t>
      </w:r>
      <w:r>
        <w:rPr>
          <w:rFonts w:ascii="Times New Roman" w:eastAsia="Calibri" w:hAnsi="Times New Roman" w:cs="Times New Roman"/>
          <w:sz w:val="28"/>
          <w:szCs w:val="28"/>
        </w:rPr>
        <w:t>го учебного план №1</w:t>
      </w:r>
      <w:r w:rsidR="00ED3499">
        <w:rPr>
          <w:rFonts w:ascii="Times New Roman" w:eastAsia="Calibri" w:hAnsi="Times New Roman" w:cs="Times New Roman"/>
          <w:sz w:val="28"/>
          <w:szCs w:val="28"/>
        </w:rPr>
        <w:t>5</w:t>
      </w:r>
      <w:r w:rsidR="00C615A7">
        <w:rPr>
          <w:rFonts w:ascii="Times New Roman" w:eastAsia="Calibri" w:hAnsi="Times New Roman" w:cs="Times New Roman"/>
          <w:sz w:val="28"/>
          <w:szCs w:val="28"/>
        </w:rPr>
        <w:t>0</w:t>
      </w:r>
      <w:r w:rsidR="005A6147">
        <w:rPr>
          <w:rFonts w:ascii="Times New Roman" w:eastAsia="Calibri" w:hAnsi="Times New Roman" w:cs="Times New Roman"/>
          <w:sz w:val="28"/>
          <w:szCs w:val="28"/>
        </w:rPr>
        <w:t>,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утвержденного </w:t>
      </w:r>
      <w:r w:rsidR="002A2C27">
        <w:rPr>
          <w:rFonts w:ascii="Times New Roman" w:eastAsia="Calibri" w:hAnsi="Times New Roman" w:cs="Times New Roman"/>
          <w:sz w:val="28"/>
          <w:szCs w:val="28"/>
        </w:rPr>
        <w:t>27</w:t>
      </w:r>
      <w:r>
        <w:rPr>
          <w:rFonts w:ascii="Times New Roman" w:eastAsia="Calibri" w:hAnsi="Times New Roman" w:cs="Times New Roman"/>
          <w:sz w:val="28"/>
          <w:szCs w:val="28"/>
        </w:rPr>
        <w:t>.06.202</w:t>
      </w:r>
      <w:r w:rsidR="00ED3499">
        <w:rPr>
          <w:rFonts w:ascii="Times New Roman" w:eastAsia="Calibri" w:hAnsi="Times New Roman" w:cs="Times New Roman"/>
          <w:sz w:val="28"/>
          <w:szCs w:val="28"/>
        </w:rPr>
        <w:t>2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6592C7FD" w14:textId="77777777"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347"/>
        <w:gridCol w:w="4184"/>
      </w:tblGrid>
      <w:tr w:rsidR="00EA7EDE" w:rsidRPr="00EA7EDE" w14:paraId="3681D306" w14:textId="77777777" w:rsidTr="0040156B">
        <w:tc>
          <w:tcPr>
            <w:tcW w:w="5835" w:type="dxa"/>
            <w:shd w:val="clear" w:color="auto" w:fill="auto"/>
          </w:tcPr>
          <w:p w14:paraId="4B0F1BD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14:paraId="1DACB6CB" w14:textId="77777777" w:rsidR="00EA7EDE" w:rsidRPr="00EA7EDE" w:rsidRDefault="00EA7EDE" w:rsidP="00EA7ED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05ED447E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7A6958D5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38F40BEF" w14:textId="77777777" w:rsidTr="0040156B">
        <w:tc>
          <w:tcPr>
            <w:tcW w:w="5835" w:type="dxa"/>
            <w:shd w:val="clear" w:color="auto" w:fill="auto"/>
          </w:tcPr>
          <w:p w14:paraId="2D895988" w14:textId="77777777" w:rsidR="00EA7EDE" w:rsidRPr="00EA7EDE" w:rsidRDefault="00EA7EDE" w:rsidP="00EA7E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14:paraId="093C93C5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14:paraId="73FDAC7A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65CEC233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7FCFE5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14:paraId="4FB6F57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7D68175D" w14:textId="77777777" w:rsidTr="0040156B">
        <w:tc>
          <w:tcPr>
            <w:tcW w:w="5835" w:type="dxa"/>
            <w:shd w:val="clear" w:color="auto" w:fill="auto"/>
          </w:tcPr>
          <w:p w14:paraId="057A95A9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14:paraId="4ACC32F6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16CBD48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4A5B5C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14:paraId="043B98F8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14:paraId="1D55509C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023408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892FC10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DCADAF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1FFCB11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1E49BA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FF5CD5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14:paraId="18991F6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14:paraId="1FD46170" w14:textId="77777777" w:rsidTr="0040156B">
        <w:trPr>
          <w:tblCellSpacing w:w="0" w:type="dxa"/>
        </w:trPr>
        <w:tc>
          <w:tcPr>
            <w:tcW w:w="9006" w:type="dxa"/>
          </w:tcPr>
          <w:p w14:paraId="4555E1CC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0AC417DE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14:paraId="4F93B1F4" w14:textId="77777777" w:rsidTr="0040156B">
        <w:trPr>
          <w:tblCellSpacing w:w="0" w:type="dxa"/>
        </w:trPr>
        <w:tc>
          <w:tcPr>
            <w:tcW w:w="9006" w:type="dxa"/>
          </w:tcPr>
          <w:p w14:paraId="31AACB99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681A72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81A72" w:rsidRP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рабочей программы учебной дисциплины</w:t>
            </w:r>
          </w:p>
        </w:tc>
        <w:tc>
          <w:tcPr>
            <w:tcW w:w="1275" w:type="dxa"/>
          </w:tcPr>
          <w:p w14:paraId="0051721F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515C6B1E" w14:textId="77777777" w:rsidTr="0040156B">
        <w:trPr>
          <w:tblCellSpacing w:w="0" w:type="dxa"/>
        </w:trPr>
        <w:tc>
          <w:tcPr>
            <w:tcW w:w="9006" w:type="dxa"/>
          </w:tcPr>
          <w:p w14:paraId="701EBB4D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66046325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11715128" w14:textId="77777777" w:rsidTr="0040156B">
        <w:trPr>
          <w:tblCellSpacing w:w="0" w:type="dxa"/>
        </w:trPr>
        <w:tc>
          <w:tcPr>
            <w:tcW w:w="9006" w:type="dxa"/>
          </w:tcPr>
          <w:p w14:paraId="61862E38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73A80FC1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EA7EDE" w:rsidRPr="00EA7EDE" w14:paraId="08D3FDA5" w14:textId="77777777" w:rsidTr="0040156B">
        <w:trPr>
          <w:tblCellSpacing w:w="0" w:type="dxa"/>
        </w:trPr>
        <w:tc>
          <w:tcPr>
            <w:tcW w:w="9006" w:type="dxa"/>
          </w:tcPr>
          <w:p w14:paraId="434330B1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03AFC2E2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EA7EDE" w:rsidRPr="00EA7EDE" w14:paraId="71BDD3E4" w14:textId="77777777" w:rsidTr="0040156B">
        <w:trPr>
          <w:trHeight w:val="838"/>
          <w:tblCellSpacing w:w="0" w:type="dxa"/>
        </w:trPr>
        <w:tc>
          <w:tcPr>
            <w:tcW w:w="9006" w:type="dxa"/>
          </w:tcPr>
          <w:p w14:paraId="47B6567E" w14:textId="77777777" w:rsidR="00EA7EDE" w:rsidRPr="00EA7EDE" w:rsidRDefault="000F7ED3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14:paraId="3920F86A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40E6CFC7" w14:textId="77777777" w:rsidR="00EA7EDE" w:rsidRPr="00EA7EDE" w:rsidRDefault="000F7ED3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</w:tbl>
    <w:p w14:paraId="1A76C06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14:paraId="58C0CCF8" w14:textId="1DBA5C10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 ОГСЭ 0</w:t>
      </w:r>
      <w:r w:rsidR="00084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Психология общения</w:t>
      </w:r>
    </w:p>
    <w:p w14:paraId="778428D9" w14:textId="77777777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1FF61C" w14:textId="77777777" w:rsidR="00EA7EDE" w:rsidRPr="00EA7EDE" w:rsidRDefault="00EA7EDE" w:rsidP="00EA7EDE">
      <w:pPr>
        <w:spacing w:after="0"/>
        <w:ind w:firstLine="6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="000A4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14:paraId="79314B96" w14:textId="10F71B84" w:rsidR="00EA7EDE" w:rsidRPr="00EA7EDE" w:rsidRDefault="000A4EF3" w:rsidP="00EA7EDE">
      <w:pPr>
        <w:spacing w:after="0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СПО по </w:t>
      </w:r>
      <w:proofErr w:type="gramStart"/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 </w:t>
      </w:r>
      <w:r w:rsidR="0008437E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</w:t>
      </w:r>
      <w:proofErr w:type="gramEnd"/>
      <w:r w:rsidR="0008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Информационные системы и программирование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32DBB44" w14:textId="77777777" w:rsidR="00EA7EDE" w:rsidRPr="00EA7EDE" w:rsidRDefault="00EA7EDE" w:rsidP="00EA7EDE">
      <w:pPr>
        <w:suppressAutoHyphens/>
        <w:spacing w:after="0"/>
        <w:ind w:left="360" w:firstLine="658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14:paraId="44668942" w14:textId="77777777" w:rsidR="005A6147" w:rsidRPr="005A6147" w:rsidRDefault="005A6147" w:rsidP="005A6147">
      <w:pPr>
        <w:suppressAutoHyphens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2CAC77CD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5245"/>
        <w:gridCol w:w="4082"/>
      </w:tblGrid>
      <w:tr w:rsidR="005A6147" w:rsidRPr="005A6147" w14:paraId="2E04F507" w14:textId="77777777" w:rsidTr="001729F2">
        <w:trPr>
          <w:trHeight w:val="649"/>
        </w:trPr>
        <w:tc>
          <w:tcPr>
            <w:tcW w:w="993" w:type="dxa"/>
          </w:tcPr>
          <w:p w14:paraId="6F7CD09B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225BC20C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5245" w:type="dxa"/>
          </w:tcPr>
          <w:p w14:paraId="35300407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082" w:type="dxa"/>
          </w:tcPr>
          <w:p w14:paraId="0E1746D4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A6147" w:rsidRPr="005A6147" w14:paraId="4D8F249D" w14:textId="77777777" w:rsidTr="001729F2">
        <w:trPr>
          <w:trHeight w:val="212"/>
        </w:trPr>
        <w:tc>
          <w:tcPr>
            <w:tcW w:w="993" w:type="dxa"/>
          </w:tcPr>
          <w:p w14:paraId="0F38E85C" w14:textId="4F0C8840" w:rsidR="005A6147" w:rsidRPr="005A6147" w:rsidRDefault="005A6147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ОК 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ОК 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ОК 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1729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ОК 6</w:t>
            </w:r>
            <w:r w:rsidR="001729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1765D4CE" w14:textId="77777777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задачу и/или проблему в</w:t>
            </w:r>
          </w:p>
          <w:p w14:paraId="38A1AE4A" w14:textId="77777777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профессиональном и/или социальном</w:t>
            </w:r>
          </w:p>
          <w:p w14:paraId="2DA8235A" w14:textId="77777777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контексте; анализировать задачу и/или</w:t>
            </w:r>
          </w:p>
          <w:p w14:paraId="4BBF1BFC" w14:textId="0D5472B8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проблему и выделять её составные части;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этапы решения задачи; выявлять и эффективно искать информацию,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необходимую для решения задачи и/или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проблемы; составить план действия;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необходимые ресурсы;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актуальными методами работы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и смежных сферах;</w:t>
            </w:r>
          </w:p>
          <w:p w14:paraId="6FFDBDCD" w14:textId="3ED9FD2D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составленный план; оценивать результат и последствия своих действий (самостоятельно или с помощью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задачи для поиска информации; определять необходимые источники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планировать процесс поиска; структурировать получаемую информацию; выделять наиболее значимое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перечне информации; оценивать практическую значимость результатов поиска;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результаты поиска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актуальность нормативно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документации в профессиональной деятельности; применять современную научную профессиональную терминологию; определять и выстраивать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траектории профессионального развития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работу коллектива и команды; взаимодействовать с коллегами,</w:t>
            </w:r>
          </w:p>
          <w:p w14:paraId="74675A8E" w14:textId="77777777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руководством, клиентами в ходе профессиональной деятельности</w:t>
            </w:r>
          </w:p>
          <w:p w14:paraId="1536CA98" w14:textId="4338113F" w:rsidR="005A6147" w:rsidRPr="005A6147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значимость своей профессии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4082" w:type="dxa"/>
          </w:tcPr>
          <w:p w14:paraId="16797BCD" w14:textId="54785A83" w:rsidR="005A6147" w:rsidRPr="005A6147" w:rsidRDefault="001729F2" w:rsidP="005A6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 содержание актуальной нормативно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документации; современная научная и профессиональная терминология; возможные траектории профессионального развития и самообразования психологические основы деятельности коллектива, психологические особенности личности; основы проектной деятельности 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</w:tr>
    </w:tbl>
    <w:p w14:paraId="077C7D45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E789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2.СТРУКТУРА И СОДЕРЖАНИЕ УЧЕБНОЙ ДИСЦИПЛИНЫ</w:t>
      </w:r>
    </w:p>
    <w:p w14:paraId="6AC4048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7CED9AAE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5A6147" w:rsidRPr="005A6147" w14:paraId="1767634B" w14:textId="77777777" w:rsidTr="00F73EA1">
        <w:trPr>
          <w:trHeight w:val="238"/>
        </w:trPr>
        <w:tc>
          <w:tcPr>
            <w:tcW w:w="4073" w:type="pct"/>
            <w:vAlign w:val="center"/>
          </w:tcPr>
          <w:p w14:paraId="425412E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65EDFA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A6147" w:rsidRPr="005A6147" w14:paraId="7FB2B2AA" w14:textId="77777777" w:rsidTr="00F73EA1">
        <w:trPr>
          <w:trHeight w:val="229"/>
        </w:trPr>
        <w:tc>
          <w:tcPr>
            <w:tcW w:w="4073" w:type="pct"/>
            <w:vAlign w:val="center"/>
          </w:tcPr>
          <w:p w14:paraId="7458F50E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13BE1EDD" w14:textId="4FEC794F" w:rsidR="005A6147" w:rsidRPr="005A6147" w:rsidRDefault="00ED349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5A6147" w:rsidRPr="005A6147" w14:paraId="2DB49C5D" w14:textId="77777777" w:rsidTr="00F73EA1">
        <w:trPr>
          <w:trHeight w:val="232"/>
        </w:trPr>
        <w:tc>
          <w:tcPr>
            <w:tcW w:w="4073" w:type="pct"/>
            <w:vAlign w:val="center"/>
          </w:tcPr>
          <w:p w14:paraId="057D0E4F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14:paraId="299AAB91" w14:textId="79EFC4D7" w:rsidR="005A6147" w:rsidRPr="005A6147" w:rsidRDefault="00ED349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5A6147" w:rsidRPr="005A6147" w14:paraId="09BC234E" w14:textId="77777777" w:rsidTr="00F73EA1">
        <w:trPr>
          <w:trHeight w:val="223"/>
        </w:trPr>
        <w:tc>
          <w:tcPr>
            <w:tcW w:w="5000" w:type="pct"/>
            <w:gridSpan w:val="2"/>
            <w:vAlign w:val="center"/>
          </w:tcPr>
          <w:p w14:paraId="04DF6897" w14:textId="39073CCF" w:rsidR="005A6147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5A6147" w:rsidRPr="005A6147" w14:paraId="05C4541F" w14:textId="77777777" w:rsidTr="00F73EA1">
        <w:trPr>
          <w:trHeight w:val="70"/>
        </w:trPr>
        <w:tc>
          <w:tcPr>
            <w:tcW w:w="4073" w:type="pct"/>
            <w:vAlign w:val="center"/>
          </w:tcPr>
          <w:p w14:paraId="11A30E8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37710472" w14:textId="3CB1BF98" w:rsidR="005A6147" w:rsidRPr="005A6147" w:rsidRDefault="00ED349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28</w:t>
            </w:r>
          </w:p>
        </w:tc>
      </w:tr>
      <w:tr w:rsidR="005A6147" w:rsidRPr="005A6147" w14:paraId="20E9AAEA" w14:textId="77777777" w:rsidTr="00F73EA1">
        <w:trPr>
          <w:trHeight w:val="61"/>
        </w:trPr>
        <w:tc>
          <w:tcPr>
            <w:tcW w:w="4073" w:type="pct"/>
            <w:vAlign w:val="center"/>
          </w:tcPr>
          <w:p w14:paraId="57DBE068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14:paraId="293CE9FF" w14:textId="6D3F623F" w:rsidR="005A6147" w:rsidRPr="005A6147" w:rsidRDefault="00ED349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E101C9" w:rsidRPr="005A6147" w14:paraId="49EBECF4" w14:textId="77777777" w:rsidTr="00F73EA1">
        <w:trPr>
          <w:trHeight w:val="51"/>
        </w:trPr>
        <w:tc>
          <w:tcPr>
            <w:tcW w:w="4073" w:type="pct"/>
            <w:vAlign w:val="center"/>
          </w:tcPr>
          <w:p w14:paraId="027C4C72" w14:textId="55E1A67F" w:rsidR="00E101C9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Профессионально-ориентированное содержание:</w:t>
            </w:r>
          </w:p>
        </w:tc>
        <w:tc>
          <w:tcPr>
            <w:tcW w:w="927" w:type="pct"/>
            <w:vAlign w:val="center"/>
          </w:tcPr>
          <w:p w14:paraId="758D5467" w14:textId="77777777" w:rsidR="00E101C9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101C9" w:rsidRPr="005A6147" w14:paraId="41654120" w14:textId="77777777" w:rsidTr="00F73EA1">
        <w:trPr>
          <w:trHeight w:val="51"/>
        </w:trPr>
        <w:tc>
          <w:tcPr>
            <w:tcW w:w="4073" w:type="pct"/>
            <w:vAlign w:val="center"/>
          </w:tcPr>
          <w:p w14:paraId="79C93161" w14:textId="0089B798" w:rsidR="00E101C9" w:rsidRPr="005A6147" w:rsidRDefault="00E101C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36785518" w14:textId="59A51EE4" w:rsidR="00E101C9" w:rsidRPr="005A6147" w:rsidRDefault="00E101C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E101C9" w:rsidRPr="005A6147" w14:paraId="5319DAFB" w14:textId="77777777" w:rsidTr="00F73EA1">
        <w:trPr>
          <w:trHeight w:val="51"/>
        </w:trPr>
        <w:tc>
          <w:tcPr>
            <w:tcW w:w="4073" w:type="pct"/>
            <w:vAlign w:val="center"/>
          </w:tcPr>
          <w:p w14:paraId="4C1BEB23" w14:textId="3E54E36A" w:rsidR="00E101C9" w:rsidRPr="005A6147" w:rsidRDefault="00E101C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14:paraId="661873A8" w14:textId="54BCF496" w:rsidR="00E101C9" w:rsidRPr="005A6147" w:rsidRDefault="00ED349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5A6147" w:rsidRPr="005A6147" w14:paraId="7C0D0B61" w14:textId="77777777" w:rsidTr="00F73EA1">
        <w:trPr>
          <w:trHeight w:val="183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3CCEEE46" w14:textId="6C7113D2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6997B524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5A6147" w:rsidRPr="005A6147" w14:paraId="55ADA215" w14:textId="77777777" w:rsidTr="00F73EA1">
        <w:trPr>
          <w:trHeight w:val="314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1B7A7842" w14:textId="49126231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446444BB" w14:textId="15A7BB85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Диф.зачет</w:t>
            </w:r>
            <w:proofErr w:type="spellEnd"/>
          </w:p>
        </w:tc>
      </w:tr>
    </w:tbl>
    <w:p w14:paraId="445C043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A7EDE" w:rsidRPr="00EA7EDE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14:paraId="191BC9E5" w14:textId="77777777" w:rsidR="00EA7EDE" w:rsidRPr="00EA7EDE" w:rsidRDefault="00EA7EDE" w:rsidP="00EA7ED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proofErr w:type="gramStart"/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2.Тематический</w:t>
      </w:r>
      <w:proofErr w:type="gramEnd"/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 и содержание учебной дисциплины </w:t>
      </w:r>
    </w:p>
    <w:p w14:paraId="5A1D03F9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8571"/>
        <w:gridCol w:w="1651"/>
        <w:gridCol w:w="1922"/>
      </w:tblGrid>
      <w:tr w:rsidR="00EA7EDE" w:rsidRPr="00ED3499" w14:paraId="1C359F6D" w14:textId="77777777" w:rsidTr="005A6147">
        <w:trPr>
          <w:trHeight w:val="20"/>
        </w:trPr>
        <w:tc>
          <w:tcPr>
            <w:tcW w:w="799" w:type="pct"/>
            <w:vAlign w:val="center"/>
          </w:tcPr>
          <w:p w14:paraId="262E40A0" w14:textId="77777777" w:rsidR="00EA7EDE" w:rsidRPr="00ED3499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5" w:type="pct"/>
            <w:vAlign w:val="center"/>
          </w:tcPr>
          <w:p w14:paraId="5771F372" w14:textId="77777777" w:rsidR="00EA7EDE" w:rsidRPr="00ED3499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1" w:type="pct"/>
            <w:vAlign w:val="center"/>
          </w:tcPr>
          <w:p w14:paraId="49953488" w14:textId="77777777" w:rsidR="00EA7EDE" w:rsidRPr="00ED3499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665" w:type="pct"/>
            <w:vAlign w:val="center"/>
          </w:tcPr>
          <w:p w14:paraId="7C0D1042" w14:textId="77777777" w:rsidR="00EA7EDE" w:rsidRPr="00ED3499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7EDE" w:rsidRPr="00ED3499" w14:paraId="4744D53F" w14:textId="77777777" w:rsidTr="005A6147">
        <w:trPr>
          <w:trHeight w:val="20"/>
        </w:trPr>
        <w:tc>
          <w:tcPr>
            <w:tcW w:w="799" w:type="pct"/>
            <w:vAlign w:val="center"/>
          </w:tcPr>
          <w:p w14:paraId="5031DE5B" w14:textId="77777777" w:rsidR="00EA7EDE" w:rsidRPr="00ED3499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5" w:type="pct"/>
            <w:vAlign w:val="center"/>
          </w:tcPr>
          <w:p w14:paraId="242C2705" w14:textId="77777777" w:rsidR="00EA7EDE" w:rsidRPr="00ED3499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vAlign w:val="center"/>
          </w:tcPr>
          <w:p w14:paraId="4CE1BC1D" w14:textId="77777777" w:rsidR="00EA7EDE" w:rsidRPr="00ED3499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" w:type="pct"/>
            <w:vAlign w:val="center"/>
          </w:tcPr>
          <w:p w14:paraId="0AFA8173" w14:textId="77777777" w:rsidR="00EA7EDE" w:rsidRPr="00ED3499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156B" w:rsidRPr="00ED3499" w14:paraId="232A2608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36B59BC4" w14:textId="77777777" w:rsidR="0040156B" w:rsidRPr="00AE0501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 </w:t>
            </w:r>
            <w:r w:rsidRPr="00AE050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– основа человеческого бытия.</w:t>
            </w:r>
          </w:p>
        </w:tc>
        <w:tc>
          <w:tcPr>
            <w:tcW w:w="2965" w:type="pct"/>
          </w:tcPr>
          <w:p w14:paraId="70258BC9" w14:textId="77777777" w:rsidR="0040156B" w:rsidRPr="00AE0501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1" w:type="pct"/>
            <w:vMerge w:val="restart"/>
            <w:vAlign w:val="center"/>
          </w:tcPr>
          <w:p w14:paraId="6B709933" w14:textId="464B3566" w:rsidR="0040156B" w:rsidRPr="00ED3499" w:rsidRDefault="00AE050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59B22B0B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ED3499" w14:paraId="4BCCC024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301BD00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4BC7667" w14:textId="77777777" w:rsidR="0040156B" w:rsidRPr="00ED3499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571" w:type="pct"/>
            <w:vMerge/>
            <w:vAlign w:val="center"/>
          </w:tcPr>
          <w:p w14:paraId="1D17193F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A3058D6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40807333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08F3F9FA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2C99795" w14:textId="066A40D6" w:rsidR="0040156B" w:rsidRPr="00ED3499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2. Классификация общения. Виды, функции общения. Структура и средства общения</w:t>
            </w:r>
            <w:r w:rsidR="005A6147"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. Единство общения и деятельности.</w:t>
            </w:r>
          </w:p>
        </w:tc>
        <w:tc>
          <w:tcPr>
            <w:tcW w:w="571" w:type="pct"/>
            <w:vMerge/>
            <w:vAlign w:val="center"/>
          </w:tcPr>
          <w:p w14:paraId="5AC8E59A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681D20CE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52B37F3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60FAF7D1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701F561" w14:textId="77777777" w:rsidR="0040156B" w:rsidRPr="00AE0501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412F45A8" w14:textId="41329F92" w:rsidR="0040156B" w:rsidRPr="00ED3499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П.Р.№1 </w:t>
            </w:r>
            <w:r w:rsidR="00AE0501" w:rsidRPr="00AE0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древа понятия «общение»</w:t>
            </w:r>
          </w:p>
          <w:p w14:paraId="4D901971" w14:textId="77777777" w:rsidR="0040156B" w:rsidRPr="00ED3499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П.Р. №2 Позиция личности в общении</w:t>
            </w:r>
          </w:p>
        </w:tc>
        <w:tc>
          <w:tcPr>
            <w:tcW w:w="571" w:type="pct"/>
            <w:vAlign w:val="center"/>
          </w:tcPr>
          <w:p w14:paraId="2C2CF4F8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53BE9DAB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21832A8C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4B242F81" w14:textId="77777777" w:rsidR="0040156B" w:rsidRPr="00AE0501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14:paraId="463F4F7D" w14:textId="77777777" w:rsidR="0040156B" w:rsidRPr="00ED3499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965" w:type="pct"/>
          </w:tcPr>
          <w:p w14:paraId="05D95045" w14:textId="77777777" w:rsidR="0040156B" w:rsidRPr="00AE0501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CE92315" w14:textId="640B7514" w:rsidR="0040156B" w:rsidRPr="00ED3499" w:rsidRDefault="00AE050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16F3C96D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ED3499" w14:paraId="13BB12CC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0040F6E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3AB6706" w14:textId="4B6379ED" w:rsidR="0040156B" w:rsidRPr="00ED3499" w:rsidRDefault="0040156B" w:rsidP="005A614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571" w:type="pct"/>
            <w:vMerge/>
            <w:vAlign w:val="center"/>
          </w:tcPr>
          <w:p w14:paraId="219C216E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DBB410A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1B5380E7" w14:textId="77777777" w:rsidTr="005A6147">
        <w:trPr>
          <w:trHeight w:val="527"/>
        </w:trPr>
        <w:tc>
          <w:tcPr>
            <w:tcW w:w="0" w:type="auto"/>
            <w:vMerge/>
            <w:vAlign w:val="center"/>
          </w:tcPr>
          <w:p w14:paraId="0ACCE0D2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70D9A16B" w14:textId="77777777" w:rsidR="0040156B" w:rsidRPr="00ED3499" w:rsidRDefault="0040156B" w:rsidP="001F5A76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Психологические механизмы восприятия. Влияние имиджа на восприятие человека.</w:t>
            </w:r>
          </w:p>
        </w:tc>
        <w:tc>
          <w:tcPr>
            <w:tcW w:w="571" w:type="pct"/>
            <w:vMerge/>
            <w:vAlign w:val="center"/>
          </w:tcPr>
          <w:p w14:paraId="68126A7F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58C883E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60779AA3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1BD42BD9" w14:textId="77777777" w:rsidR="0040156B" w:rsidRPr="00AE0501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14:paraId="35A2E159" w14:textId="77777777" w:rsidR="0040156B" w:rsidRPr="00ED3499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2965" w:type="pct"/>
          </w:tcPr>
          <w:p w14:paraId="44ABF20B" w14:textId="77777777" w:rsidR="0040156B" w:rsidRPr="00AE0501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13715A41" w14:textId="177CAE94" w:rsidR="0040156B" w:rsidRPr="00ED3499" w:rsidRDefault="00AE050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7EA0234F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ED3499" w14:paraId="7A42DADB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677452AD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07B8257A" w14:textId="61A730B6" w:rsidR="0040156B" w:rsidRPr="00ED3499" w:rsidRDefault="0040156B" w:rsidP="005A6147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трансактного</w:t>
            </w:r>
            <w:proofErr w:type="spellEnd"/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анализа. Ориентация на понимание и ориентация на контроль.</w:t>
            </w:r>
          </w:p>
        </w:tc>
        <w:tc>
          <w:tcPr>
            <w:tcW w:w="571" w:type="pct"/>
            <w:vMerge/>
            <w:vAlign w:val="center"/>
          </w:tcPr>
          <w:p w14:paraId="3E826E4C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CCE1D32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17B5FA7F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71D2FFA3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6A608A0" w14:textId="77777777" w:rsidR="0040156B" w:rsidRPr="00ED3499" w:rsidRDefault="0040156B" w:rsidP="001F5A7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Взаимодействие как организация совместной деятельности.</w:t>
            </w:r>
          </w:p>
        </w:tc>
        <w:tc>
          <w:tcPr>
            <w:tcW w:w="571" w:type="pct"/>
            <w:vMerge/>
            <w:vAlign w:val="center"/>
          </w:tcPr>
          <w:p w14:paraId="6AA5B811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2934B20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5467BA0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B5794F5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9FA4509" w14:textId="77777777" w:rsidR="0040156B" w:rsidRPr="00AE0501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AE0501">
              <w:rPr>
                <w:b/>
                <w:bCs/>
              </w:rPr>
              <w:t xml:space="preserve"> </w:t>
            </w:r>
          </w:p>
          <w:p w14:paraId="3D235B8A" w14:textId="61031210" w:rsidR="0040156B" w:rsidRPr="00AE0501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</w:t>
            </w:r>
            <w:r w:rsidR="002E57D9"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E0501"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Нейтрализация стереотипов общения.</w:t>
            </w:r>
          </w:p>
        </w:tc>
        <w:tc>
          <w:tcPr>
            <w:tcW w:w="571" w:type="pct"/>
            <w:vAlign w:val="center"/>
          </w:tcPr>
          <w:p w14:paraId="107B890A" w14:textId="3E8F9605" w:rsidR="0040156B" w:rsidRPr="00ED3499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6E4503A5" w14:textId="3F56D929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8A9C7ED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4660AAE6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2A583360" w14:textId="77777777" w:rsidR="0040156B" w:rsidRPr="00AE0501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</w:t>
            </w:r>
          </w:p>
          <w:p w14:paraId="14B7B063" w14:textId="77777777" w:rsidR="0040156B" w:rsidRPr="00ED3499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Общение как обмен информацией </w:t>
            </w: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(коммуникативная сторона общения)</w:t>
            </w:r>
          </w:p>
        </w:tc>
        <w:tc>
          <w:tcPr>
            <w:tcW w:w="2965" w:type="pct"/>
          </w:tcPr>
          <w:p w14:paraId="65F67684" w14:textId="77777777" w:rsidR="0040156B" w:rsidRPr="00AE0501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3B2D9AC4" w14:textId="215A9767" w:rsidR="0040156B" w:rsidRPr="00ED3499" w:rsidRDefault="00AE050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5" w:type="pct"/>
            <w:vMerge w:val="restart"/>
            <w:vAlign w:val="center"/>
          </w:tcPr>
          <w:p w14:paraId="5F9731DC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5A6147" w:rsidRPr="00ED3499" w14:paraId="35AC3A1E" w14:textId="77777777" w:rsidTr="004C5760">
        <w:trPr>
          <w:trHeight w:val="838"/>
        </w:trPr>
        <w:tc>
          <w:tcPr>
            <w:tcW w:w="0" w:type="auto"/>
            <w:vMerge/>
            <w:vAlign w:val="center"/>
          </w:tcPr>
          <w:p w14:paraId="05891B91" w14:textId="77777777" w:rsidR="005A6147" w:rsidRPr="00ED3499" w:rsidRDefault="005A614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77F32D43" w14:textId="7E8B9EBD" w:rsidR="005A6147" w:rsidRPr="00ED3499" w:rsidRDefault="005A614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Основные элементы коммуникации. Вербальная коммуникация. Коммуникативные </w:t>
            </w:r>
            <w:proofErr w:type="spellStart"/>
            <w:proofErr w:type="gramStart"/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барьеры.Невербальная</w:t>
            </w:r>
            <w:proofErr w:type="spellEnd"/>
            <w:proofErr w:type="gramEnd"/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коммуникация.</w:t>
            </w:r>
          </w:p>
        </w:tc>
        <w:tc>
          <w:tcPr>
            <w:tcW w:w="571" w:type="pct"/>
            <w:vMerge/>
            <w:vAlign w:val="center"/>
          </w:tcPr>
          <w:p w14:paraId="471C6E42" w14:textId="77777777" w:rsidR="005A6147" w:rsidRPr="00ED3499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8BEAAD3" w14:textId="77777777" w:rsidR="005A6147" w:rsidRPr="00ED3499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7C0982AA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D3F1D98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395F2EC7" w14:textId="4A354725" w:rsidR="0040156B" w:rsidRPr="00ED3499" w:rsidRDefault="005A614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0156B"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571" w:type="pct"/>
            <w:vMerge/>
            <w:vAlign w:val="center"/>
          </w:tcPr>
          <w:p w14:paraId="13926AFA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31EB4C3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7A1B5BCE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DE583A2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FC53034" w14:textId="1ADD644D" w:rsidR="0040156B" w:rsidRPr="00AE0501" w:rsidRDefault="00AE0501" w:rsidP="00AE0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40156B" w:rsidRPr="00AE0501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беседа. Формы постановки вопросов.</w:t>
            </w:r>
          </w:p>
        </w:tc>
        <w:tc>
          <w:tcPr>
            <w:tcW w:w="571" w:type="pct"/>
            <w:vMerge/>
            <w:vAlign w:val="center"/>
          </w:tcPr>
          <w:p w14:paraId="3AD6F88F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640A4C3B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1E7A5A67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069DEF04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73E7259F" w14:textId="3270DCA6" w:rsidR="0040156B" w:rsidRPr="00AE0501" w:rsidRDefault="00AE0501" w:rsidP="00AE0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40156B" w:rsidRPr="00AE0501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571" w:type="pct"/>
            <w:vMerge/>
            <w:vAlign w:val="center"/>
          </w:tcPr>
          <w:p w14:paraId="059B354F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E58C495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751DE28B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03D1C3F0" w14:textId="53C42738" w:rsidR="0040156B" w:rsidRPr="00AE0501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E101C9"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1568F27" w14:textId="77777777" w:rsidR="0040156B" w:rsidRPr="00ED3499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Конфликт: его сущность и основные характеристики</w:t>
            </w:r>
          </w:p>
        </w:tc>
        <w:tc>
          <w:tcPr>
            <w:tcW w:w="2965" w:type="pct"/>
          </w:tcPr>
          <w:p w14:paraId="10BE9127" w14:textId="77777777" w:rsidR="0040156B" w:rsidRPr="00AE0501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9D351AB" w14:textId="65BFF0ED" w:rsidR="0040156B" w:rsidRPr="00ED3499" w:rsidRDefault="00E101C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3AF0F86B" w14:textId="42F1C628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4976FEE8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ED3499" w14:paraId="598E4A52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1688EDA7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E11DC96" w14:textId="77777777" w:rsidR="0040156B" w:rsidRPr="00ED3499" w:rsidRDefault="0040156B" w:rsidP="001F5A76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конфликта и его структура. </w:t>
            </w:r>
          </w:p>
          <w:p w14:paraId="3C89BCDF" w14:textId="22AACA32" w:rsidR="0040156B" w:rsidRPr="00ED3499" w:rsidRDefault="0040156B" w:rsidP="00D828E4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Невербальное проявление конфликта. </w:t>
            </w:r>
          </w:p>
        </w:tc>
        <w:tc>
          <w:tcPr>
            <w:tcW w:w="571" w:type="pct"/>
            <w:vMerge/>
            <w:vAlign w:val="center"/>
          </w:tcPr>
          <w:p w14:paraId="0B1F9367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55668878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62BE9DA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2C606C1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1FDE138" w14:textId="77777777" w:rsidR="0040156B" w:rsidRPr="00AE0501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AE0501">
              <w:rPr>
                <w:b/>
                <w:bCs/>
              </w:rPr>
              <w:t xml:space="preserve"> </w:t>
            </w:r>
          </w:p>
          <w:p w14:paraId="43B609A5" w14:textId="38BDD775" w:rsidR="0040156B" w:rsidRPr="00AE0501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</w:t>
            </w:r>
            <w:r w:rsidR="002E57D9"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Стратегия разрешения конфликтов</w:t>
            </w:r>
          </w:p>
          <w:p w14:paraId="504F4CAC" w14:textId="28BB3558" w:rsidR="0040156B" w:rsidRPr="00ED3499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Составление мультимедийной презентации «Конфликты в деловом общении»</w:t>
            </w:r>
          </w:p>
        </w:tc>
        <w:tc>
          <w:tcPr>
            <w:tcW w:w="571" w:type="pct"/>
            <w:vAlign w:val="center"/>
          </w:tcPr>
          <w:p w14:paraId="0D3D52A8" w14:textId="692282C3" w:rsidR="0040156B" w:rsidRPr="00ED3499" w:rsidRDefault="00D828E4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0498A74A" w14:textId="7AB0360F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F567475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2C873E39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45B2A792" w14:textId="46FE0B0F" w:rsidR="0040156B" w:rsidRPr="00AE0501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E101C9"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1D363B4" w14:textId="77777777" w:rsidR="0040156B" w:rsidRPr="00ED3499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Эмоциональное реагирование в конфликтах и саморегуляция</w:t>
            </w:r>
          </w:p>
        </w:tc>
        <w:tc>
          <w:tcPr>
            <w:tcW w:w="2965" w:type="pct"/>
          </w:tcPr>
          <w:p w14:paraId="55A4DE29" w14:textId="77777777" w:rsidR="0040156B" w:rsidRPr="00AE0501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30EBA8C8" w14:textId="1BC85584" w:rsidR="0040156B" w:rsidRPr="00ED3499" w:rsidRDefault="002E57D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5BB6CAFC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0E960695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ED3499" w14:paraId="086E862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5B6ADE1B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4BB66F2" w14:textId="3C146FED" w:rsidR="0040156B" w:rsidRPr="00ED3499" w:rsidRDefault="0040156B" w:rsidP="00D828E4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эмоционального реагирования в конфликтах. Гнев и агрессия. Разрядка эмоций.</w:t>
            </w:r>
          </w:p>
        </w:tc>
        <w:tc>
          <w:tcPr>
            <w:tcW w:w="571" w:type="pct"/>
            <w:vMerge/>
            <w:vAlign w:val="center"/>
          </w:tcPr>
          <w:p w14:paraId="64692EAC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323077BE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261DEB5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8FA7074" w14:textId="77777777" w:rsidR="0040156B" w:rsidRPr="00ED3499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AB8FF3C" w14:textId="2C119A3F" w:rsidR="0040156B" w:rsidRPr="00ED3499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работ</w:t>
            </w:r>
            <w:r w:rsidRPr="00ED3499">
              <w:t xml:space="preserve"> </w:t>
            </w:r>
          </w:p>
          <w:p w14:paraId="3DB4E4D8" w14:textId="05839960" w:rsidR="002E57D9" w:rsidRPr="00ED3499" w:rsidRDefault="002E57D9" w:rsidP="002E57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П.Р.№5 Правила поведения в конфликтах. </w:t>
            </w:r>
          </w:p>
          <w:p w14:paraId="3D0C0834" w14:textId="77777777" w:rsidR="0040156B" w:rsidRPr="00ED3499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П.Р.№</w:t>
            </w:r>
            <w:r w:rsidR="005A6147"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Саморегуляция в конфликте</w:t>
            </w:r>
          </w:p>
          <w:p w14:paraId="36248C9F" w14:textId="03D5B7A5" w:rsidR="001729F2" w:rsidRPr="00ED3499" w:rsidRDefault="001729F2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ПР №7Самодиагностика по теме «Стратегии и тактики поведения в конфликтной ситуации»:</w:t>
            </w:r>
          </w:p>
        </w:tc>
        <w:tc>
          <w:tcPr>
            <w:tcW w:w="571" w:type="pct"/>
            <w:vAlign w:val="center"/>
          </w:tcPr>
          <w:p w14:paraId="333371D9" w14:textId="6E902795" w:rsidR="0040156B" w:rsidRPr="00ED3499" w:rsidRDefault="002E57D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57A3739D" w14:textId="652EFDD3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4972973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07462155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64D9EB73" w14:textId="2C4772EC" w:rsidR="0040156B" w:rsidRPr="00AE0501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E101C9"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72A973C" w14:textId="77777777" w:rsidR="0040156B" w:rsidRPr="00ED3499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сведения об этической культуре</w:t>
            </w:r>
          </w:p>
          <w:p w14:paraId="57F8A752" w14:textId="77777777" w:rsidR="0040156B" w:rsidRPr="00ED3499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37DC69" w14:textId="77777777" w:rsidR="0040156B" w:rsidRPr="00ED3499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6F0FB05D" w14:textId="77777777" w:rsidR="0040156B" w:rsidRPr="00AE0501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47EDC251" w14:textId="54469B85" w:rsidR="0040156B" w:rsidRPr="00ED3499" w:rsidRDefault="00AE050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67D146AF" w14:textId="77777777" w:rsidR="0040156B" w:rsidRPr="00ED3499" w:rsidRDefault="0040156B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62919D23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ED3499" w14:paraId="02776EBA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87976A6" w14:textId="77777777" w:rsidR="0040156B" w:rsidRPr="00ED3499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7A8D5713" w14:textId="77777777" w:rsidR="00AE0501" w:rsidRDefault="0040156B" w:rsidP="001729F2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Понятие: этика и мораль. Категории этики. Нормы морали. Моральные принципы и нормы как основа эффективного общения. </w:t>
            </w:r>
          </w:p>
          <w:p w14:paraId="0AE7E2C5" w14:textId="0DF491E3" w:rsidR="0040156B" w:rsidRPr="00AE0501" w:rsidRDefault="0040156B" w:rsidP="001729F2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Деловой этикет в профессиональной деятельности. Взаимосвязь делового этикета и этики деловых отношений</w:t>
            </w:r>
          </w:p>
        </w:tc>
        <w:tc>
          <w:tcPr>
            <w:tcW w:w="571" w:type="pct"/>
            <w:vMerge/>
            <w:vAlign w:val="center"/>
          </w:tcPr>
          <w:p w14:paraId="7CF34F84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D3E84C0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66A4000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ADF9928" w14:textId="77777777" w:rsidR="0040156B" w:rsidRPr="00ED3499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F03673B" w14:textId="77777777" w:rsidR="0040156B" w:rsidRPr="00AE0501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AE0501">
              <w:rPr>
                <w:b/>
                <w:bCs/>
              </w:rPr>
              <w:t xml:space="preserve"> </w:t>
            </w:r>
          </w:p>
          <w:p w14:paraId="309C08CB" w14:textId="67CD4643" w:rsidR="0040156B" w:rsidRPr="00AE0501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GoBack"/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</w:t>
            </w:r>
            <w:r w:rsidR="001729F2"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Правила делового этикета</w:t>
            </w:r>
          </w:p>
          <w:p w14:paraId="6D0A1CB9" w14:textId="2C2C2394" w:rsidR="0040156B" w:rsidRPr="00ED3499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</w:t>
            </w:r>
            <w:r w:rsidR="001729F2"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Разработка макета профессионального имиджа</w:t>
            </w:r>
            <w:r w:rsidR="00532EAD"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bookmarkEnd w:id="2"/>
          </w:p>
        </w:tc>
        <w:tc>
          <w:tcPr>
            <w:tcW w:w="571" w:type="pct"/>
            <w:vAlign w:val="center"/>
          </w:tcPr>
          <w:p w14:paraId="37FCE243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7B810452" w14:textId="1916CC38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F8FB1C8" w14:textId="77777777" w:rsidR="0040156B" w:rsidRPr="00ED3499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7EDE" w:rsidRPr="00ED3499" w14:paraId="6C03BC58" w14:textId="77777777" w:rsidTr="005A6147">
        <w:trPr>
          <w:trHeight w:val="20"/>
        </w:trPr>
        <w:tc>
          <w:tcPr>
            <w:tcW w:w="3764" w:type="pct"/>
            <w:gridSpan w:val="2"/>
            <w:vAlign w:val="center"/>
          </w:tcPr>
          <w:p w14:paraId="5BE7401E" w14:textId="77777777" w:rsidR="00EA7EDE" w:rsidRPr="00AE0501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71" w:type="pct"/>
            <w:vAlign w:val="center"/>
          </w:tcPr>
          <w:p w14:paraId="5193B835" w14:textId="77777777" w:rsidR="00EA7EDE" w:rsidRPr="00ED3499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2B0EA604" w14:textId="77777777" w:rsidR="00EA7EDE" w:rsidRPr="00ED3499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D3499" w14:paraId="2D5A98A3" w14:textId="77777777" w:rsidTr="005A6147">
        <w:trPr>
          <w:trHeight w:val="20"/>
        </w:trPr>
        <w:tc>
          <w:tcPr>
            <w:tcW w:w="3764" w:type="pct"/>
            <w:gridSpan w:val="2"/>
          </w:tcPr>
          <w:p w14:paraId="665D7474" w14:textId="77777777" w:rsidR="0040156B" w:rsidRPr="00ED3499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49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36" w:type="pct"/>
            <w:gridSpan w:val="2"/>
            <w:vAlign w:val="center"/>
          </w:tcPr>
          <w:p w14:paraId="39DB4E60" w14:textId="01567E19" w:rsidR="0040156B" w:rsidRPr="00ED3499" w:rsidRDefault="00AE0501" w:rsidP="00D82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</w:tbl>
    <w:p w14:paraId="079E5DF0" w14:textId="77777777" w:rsidR="00EA7EDE" w:rsidRPr="00EA7EDE" w:rsidRDefault="00EA7EDE" w:rsidP="00EA7ED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8686EB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7EDE" w:rsidRPr="00EA7ED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0F2D132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E502D3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E4D208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3.1. Для реализации программы учебной </w:t>
      </w:r>
      <w:proofErr w:type="gramStart"/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  должны</w:t>
      </w:r>
      <w:proofErr w:type="gramEnd"/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быть предусмотрены следующие специальные помещения:</w:t>
      </w:r>
    </w:p>
    <w:p w14:paraId="395A63EF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Гуманитарные и социально-экономические дисциплины», оснащенный о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борудованием: </w:t>
      </w:r>
    </w:p>
    <w:p w14:paraId="5BB8984C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рабочие места по количеству обучающихся;</w:t>
      </w:r>
    </w:p>
    <w:p w14:paraId="53B77898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14:paraId="409A4905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 учебно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-методической документации;</w:t>
      </w:r>
    </w:p>
    <w:p w14:paraId="79F00A92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раздаточный  материал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8D2875E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14:paraId="0F9FCC3C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персональный </w:t>
      </w: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компьютер  с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лицензионным программным обеспечением;</w:t>
      </w:r>
    </w:p>
    <w:p w14:paraId="006ADE49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мультимедийный проектор.</w:t>
      </w:r>
    </w:p>
    <w:p w14:paraId="1EDE4AB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E64C04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DFF1780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 п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</w:t>
      </w:r>
      <w:proofErr w:type="gramEnd"/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процессе. </w:t>
      </w:r>
    </w:p>
    <w:p w14:paraId="2E3543CC" w14:textId="77777777" w:rsidR="00EA7EDE" w:rsidRPr="00EA7EDE" w:rsidRDefault="00EA7EDE" w:rsidP="00EA7EDE">
      <w:pPr>
        <w:spacing w:after="0" w:line="240" w:lineRule="auto"/>
        <w:ind w:left="360" w:firstLine="6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6A8B9" w14:textId="77777777" w:rsidR="0040156B" w:rsidRPr="0040156B" w:rsidRDefault="0040156B" w:rsidP="0040156B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Литература:</w:t>
      </w:r>
    </w:p>
    <w:p w14:paraId="7F33A336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1. Ефимова Н.С.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Основы общей психологии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2017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«Форум»</w:t>
      </w:r>
    </w:p>
    <w:p w14:paraId="7B093EEE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2. Основы общей психологии [Электронный ресурс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]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/ Н.С. Ефимова. - М.  ИНФРА-М, 2018. - 288 с. - Режим доступа: http://znanium.com/bookread2.php?book=966583  </w:t>
      </w:r>
    </w:p>
    <w:p w14:paraId="2CC03B74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3. Психология общения. Практикум по психологии [Электронный ресурс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]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 / Н.С. Ефимова. - 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М.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ФОРУМ, 2019. - 192 с. - Режим доступа: http://znanium.com/catalog/product/987198</w:t>
      </w:r>
    </w:p>
    <w:p w14:paraId="65B5A8E1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1CB47B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 (И-Р)</w:t>
      </w:r>
    </w:p>
    <w:p w14:paraId="39448603" w14:textId="77777777" w:rsidR="0040156B" w:rsidRPr="0040156B" w:rsidRDefault="0040156B" w:rsidP="0040156B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2"/>
        <w:gridCol w:w="9072"/>
      </w:tblGrid>
      <w:tr w:rsidR="0040156B" w:rsidRPr="0040156B" w14:paraId="768641F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4D5E4D4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CB8544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Психология общения [Электронный ресурс] </w:t>
            </w:r>
            <w:proofErr w:type="gram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 Режим</w:t>
            </w:r>
            <w:proofErr w:type="gram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psiholog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obshhenie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vinternete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aktivnyie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polzovateli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interneta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kto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oni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html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40156B" w:rsidRPr="0040156B" w14:paraId="3638A598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79EA69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3C697EF7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"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" – гуманитарно-правовой портал, [Электронный ресурс] – 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/4322/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obshchenie</w:t>
            </w:r>
            <w:proofErr w:type="spellEnd"/>
          </w:p>
        </w:tc>
      </w:tr>
      <w:tr w:rsidR="0040156B" w:rsidRPr="0040156B" w14:paraId="2774F2E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3635863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9072" w:type="dxa"/>
            <w:shd w:val="clear" w:color="auto" w:fill="auto"/>
          </w:tcPr>
          <w:p w14:paraId="3E6AEF8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Ивлева Т.Н. Деловое общение [Электронный ресурс]: учебно-методический комплекс дисциплины для студентов, обучающихся по направлению подготовки 51.03.03(071800.62)334                                                                                                   </w:t>
            </w:r>
          </w:p>
        </w:tc>
      </w:tr>
      <w:tr w:rsidR="0040156B" w:rsidRPr="0040156B" w14:paraId="4A4BE5AC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4C984DDB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09EFA9A5" w14:textId="77777777" w:rsidR="0040156B" w:rsidRPr="0040156B" w:rsidRDefault="004619A0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8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Yandex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47D973CD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5CB6E34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6F3B0FC9" w14:textId="77777777" w:rsidR="0040156B" w:rsidRPr="0040156B" w:rsidRDefault="004619A0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9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google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1BE3D64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7C3C5AF5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14:paraId="327A60E4" w14:textId="77777777" w:rsidR="0040156B" w:rsidRPr="0040156B" w:rsidRDefault="004619A0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0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yahoo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6FFB2402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0EA05EA0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14:paraId="395AEB21" w14:textId="77777777" w:rsidR="0040156B" w:rsidRPr="0040156B" w:rsidRDefault="004619A0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1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bring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50290F2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0A1447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14:paraId="15CC0D5B" w14:textId="77777777" w:rsidR="0040156B" w:rsidRPr="0040156B" w:rsidRDefault="004619A0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2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rambler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</w:tbl>
    <w:p w14:paraId="248B0044" w14:textId="722736B1" w:rsidR="00EA7EDE" w:rsidRPr="00EA7EDE" w:rsidRDefault="00EA7EDE" w:rsidP="00D828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7D09D7" w14:textId="77777777" w:rsidR="00D828E4" w:rsidRPr="00D828E4" w:rsidRDefault="00D828E4" w:rsidP="00D828E4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828E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4.КОНТРОЛЬ И ОЦЕНКА РЕЗУЛЬТАТОВ ОСВОЕНИЯ УЧЕБНОЙ ДИСЦИПЛИНЫ</w:t>
      </w:r>
    </w:p>
    <w:p w14:paraId="48EF3753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5689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5"/>
        <w:gridCol w:w="3400"/>
        <w:gridCol w:w="3118"/>
      </w:tblGrid>
      <w:tr w:rsidR="00D828E4" w:rsidRPr="00D828E4" w14:paraId="11D2A28E" w14:textId="77777777" w:rsidTr="00532EAD">
        <w:tc>
          <w:tcPr>
            <w:tcW w:w="1935" w:type="pct"/>
          </w:tcPr>
          <w:p w14:paraId="1C2A4A2A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99" w:type="pct"/>
          </w:tcPr>
          <w:p w14:paraId="1D6BED06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67" w:type="pct"/>
          </w:tcPr>
          <w:p w14:paraId="5070C8C2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828E4" w:rsidRPr="00D828E4" w14:paraId="6A486CED" w14:textId="77777777" w:rsidTr="00532EAD">
        <w:tc>
          <w:tcPr>
            <w:tcW w:w="1935" w:type="pct"/>
          </w:tcPr>
          <w:p w14:paraId="58B2E08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14:paraId="615C64B2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14:paraId="308FEFB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14:paraId="1CEBD3F0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14:paraId="1E2E6838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14:paraId="7560F180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14:paraId="231DAE7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14:paraId="44B9F11A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саморегуляции в процессе общения.</w:t>
            </w:r>
          </w:p>
        </w:tc>
        <w:tc>
          <w:tcPr>
            <w:tcW w:w="1599" w:type="pct"/>
          </w:tcPr>
          <w:p w14:paraId="2C635A4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14:paraId="7A8BE60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75% правильных ответов.</w:t>
            </w:r>
          </w:p>
          <w:p w14:paraId="6403B0B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14:paraId="7CA056F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14:paraId="2E34474D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pct"/>
          </w:tcPr>
          <w:p w14:paraId="26A0103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14:paraId="659BE7F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14:paraId="29201AC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14:paraId="4FB0D2E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14:paraId="4D98F7F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6D69B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14:paraId="007E5B8B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8A9BD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14:paraId="0289833A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14:paraId="707BF36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14:paraId="5E36758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D828E4" w:rsidRPr="00D828E4" w14:paraId="384B431B" w14:textId="77777777" w:rsidTr="00532EAD">
        <w:tc>
          <w:tcPr>
            <w:tcW w:w="1935" w:type="pct"/>
          </w:tcPr>
          <w:p w14:paraId="77879D9B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14:paraId="28B6378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</w:t>
            </w:r>
          </w:p>
        </w:tc>
        <w:tc>
          <w:tcPr>
            <w:tcW w:w="1599" w:type="pct"/>
          </w:tcPr>
          <w:p w14:paraId="717CDF07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5E84F718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E082EC2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оценки, самооценки выполнения</w:t>
            </w:r>
          </w:p>
          <w:p w14:paraId="0AF6968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требованиям инструкций, регламентов </w:t>
            </w:r>
          </w:p>
          <w:p w14:paraId="30FA8367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Рациональность действий и т.д.</w:t>
            </w:r>
          </w:p>
        </w:tc>
        <w:tc>
          <w:tcPr>
            <w:tcW w:w="1467" w:type="pct"/>
          </w:tcPr>
          <w:p w14:paraId="158FDAA4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14:paraId="4AC37F5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занятиям;</w:t>
            </w:r>
          </w:p>
          <w:p w14:paraId="48F954E5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работы, </w:t>
            </w:r>
          </w:p>
          <w:p w14:paraId="203AADA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0625D9E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14:paraId="7525701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3A5A47BD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0EA514C1" w14:textId="532245C4" w:rsidR="0040156B" w:rsidRPr="0040156B" w:rsidRDefault="0040156B" w:rsidP="00532EAD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ЛИСТ ИЗМЕНЕНИЙ И ДОПОЛНЕНИЙ, ВНЕСЕННЫХ</w:t>
      </w:r>
    </w:p>
    <w:p w14:paraId="6E19D773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14:paraId="706B3E7A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14:paraId="22A37412" w14:textId="77777777" w:rsidTr="00406A4D">
        <w:trPr>
          <w:trHeight w:val="20"/>
        </w:trPr>
        <w:tc>
          <w:tcPr>
            <w:tcW w:w="9606" w:type="dxa"/>
            <w:gridSpan w:val="2"/>
          </w:tcPr>
          <w:p w14:paraId="5D48B725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</w:t>
            </w:r>
            <w:proofErr w:type="gramStart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изменения,  дата</w:t>
            </w:r>
            <w:proofErr w:type="gramEnd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внесения изменения; № страницы с изменением; </w:t>
            </w:r>
          </w:p>
          <w:p w14:paraId="49A6E4C7" w14:textId="77777777"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14:paraId="0260845C" w14:textId="77777777" w:rsidTr="00406A4D">
        <w:trPr>
          <w:trHeight w:val="20"/>
        </w:trPr>
        <w:tc>
          <w:tcPr>
            <w:tcW w:w="5495" w:type="dxa"/>
          </w:tcPr>
          <w:p w14:paraId="73A89ED8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26E2A92D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6080DB9E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4A76260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319E788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278352B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14:paraId="74086D9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14:paraId="38369BF2" w14:textId="77777777" w:rsidTr="00406A4D">
        <w:trPr>
          <w:trHeight w:val="20"/>
        </w:trPr>
        <w:tc>
          <w:tcPr>
            <w:tcW w:w="9606" w:type="dxa"/>
            <w:gridSpan w:val="2"/>
          </w:tcPr>
          <w:p w14:paraId="4BC27CE3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F3DE488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47544F9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1E3B8D6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22096137" w14:textId="77777777"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14:paraId="5CE34DB3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28BA4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14:paraId="107DE426" w14:textId="5084F019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преподаватель </w:t>
      </w:r>
      <w:r w:rsidR="00942F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психологии</w:t>
      </w:r>
    </w:p>
    <w:p w14:paraId="48A63070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2A9D2017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68E4DF4E" w14:textId="77777777"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</w:t>
      </w:r>
      <w:proofErr w:type="gramStart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УЧРЕЖДЕНИЕ  КРАСНОДАРСКОГО</w:t>
      </w:r>
      <w:proofErr w:type="gramEnd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КРАЯ </w:t>
      </w:r>
    </w:p>
    <w:p w14:paraId="2F57A215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FF1C4F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1D05B4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708E0D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06636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1F9E90" w14:textId="4C18F524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</w:t>
      </w:r>
      <w:r w:rsidR="00532EA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14:paraId="4612CCBC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5A451AA4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</w:t>
      </w:r>
      <w:proofErr w:type="gramEnd"/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281BF752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53EBD449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193BEA03" w14:textId="455718B8" w:rsidR="00406A4D" w:rsidRDefault="00532EA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09.02.07 Информационные системы и программирование</w:t>
      </w:r>
    </w:p>
    <w:p w14:paraId="2A8D2160" w14:textId="77777777" w:rsidR="00406A4D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34620C4" w14:textId="7B1B0FD6" w:rsidR="00406A4D" w:rsidRPr="00EA7EDE" w:rsidRDefault="00532EA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технологический</w:t>
      </w:r>
    </w:p>
    <w:p w14:paraId="3463BE38" w14:textId="77777777"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52092" w14:textId="77777777" w:rsidR="004619A0" w:rsidRDefault="004619A0" w:rsidP="00EA7EDE">
      <w:pPr>
        <w:spacing w:after="0" w:line="240" w:lineRule="auto"/>
      </w:pPr>
      <w:r>
        <w:separator/>
      </w:r>
    </w:p>
  </w:endnote>
  <w:endnote w:type="continuationSeparator" w:id="0">
    <w:p w14:paraId="12315132" w14:textId="77777777" w:rsidR="004619A0" w:rsidRDefault="004619A0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8484364"/>
      <w:docPartObj>
        <w:docPartGallery w:val="Page Numbers (Bottom of Page)"/>
        <w:docPartUnique/>
      </w:docPartObj>
    </w:sdtPr>
    <w:sdtEndPr/>
    <w:sdtContent>
      <w:p w14:paraId="6F0CC48D" w14:textId="77777777" w:rsidR="00C329CB" w:rsidRDefault="00C329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7DD36EE" w14:textId="77777777" w:rsidR="00681A72" w:rsidRDefault="00681A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2708C" w14:textId="77777777" w:rsidR="004619A0" w:rsidRDefault="004619A0" w:rsidP="00EA7EDE">
      <w:pPr>
        <w:spacing w:after="0" w:line="240" w:lineRule="auto"/>
      </w:pPr>
      <w:r>
        <w:separator/>
      </w:r>
    </w:p>
  </w:footnote>
  <w:footnote w:type="continuationSeparator" w:id="0">
    <w:p w14:paraId="14713536" w14:textId="77777777" w:rsidR="004619A0" w:rsidRDefault="004619A0" w:rsidP="00EA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642B5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17A58DF"/>
    <w:multiLevelType w:val="hybridMultilevel"/>
    <w:tmpl w:val="9DEA8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FAE"/>
    <w:rsid w:val="0008437E"/>
    <w:rsid w:val="000A4EF3"/>
    <w:rsid w:val="000F7ED3"/>
    <w:rsid w:val="00113BF0"/>
    <w:rsid w:val="00140AAC"/>
    <w:rsid w:val="001729F2"/>
    <w:rsid w:val="001F230E"/>
    <w:rsid w:val="001F5A76"/>
    <w:rsid w:val="0022339B"/>
    <w:rsid w:val="00227634"/>
    <w:rsid w:val="002A1C7C"/>
    <w:rsid w:val="002A2C27"/>
    <w:rsid w:val="002E57D9"/>
    <w:rsid w:val="00330E0A"/>
    <w:rsid w:val="0040156B"/>
    <w:rsid w:val="00406A4D"/>
    <w:rsid w:val="004619A0"/>
    <w:rsid w:val="00506154"/>
    <w:rsid w:val="00532EAD"/>
    <w:rsid w:val="005A6147"/>
    <w:rsid w:val="005A7FAE"/>
    <w:rsid w:val="00630660"/>
    <w:rsid w:val="00681A72"/>
    <w:rsid w:val="006E539A"/>
    <w:rsid w:val="006E60AC"/>
    <w:rsid w:val="007D7B4E"/>
    <w:rsid w:val="008961AD"/>
    <w:rsid w:val="008A2CF6"/>
    <w:rsid w:val="00937C88"/>
    <w:rsid w:val="00942FD5"/>
    <w:rsid w:val="00952632"/>
    <w:rsid w:val="009B3BD1"/>
    <w:rsid w:val="00AE0501"/>
    <w:rsid w:val="00B573CC"/>
    <w:rsid w:val="00C13BDF"/>
    <w:rsid w:val="00C329CB"/>
    <w:rsid w:val="00C615A7"/>
    <w:rsid w:val="00CE0CD7"/>
    <w:rsid w:val="00CF7A2C"/>
    <w:rsid w:val="00D828E4"/>
    <w:rsid w:val="00E101C9"/>
    <w:rsid w:val="00E40848"/>
    <w:rsid w:val="00EA7EDE"/>
    <w:rsid w:val="00EC4EFE"/>
    <w:rsid w:val="00ED3499"/>
    <w:rsid w:val="00FD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FEF4"/>
  <w15:docId w15:val="{7175C984-D886-466D-90D3-62842CCB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A72"/>
  </w:style>
  <w:style w:type="paragraph" w:styleId="a9">
    <w:name w:val="footer"/>
    <w:basedOn w:val="a"/>
    <w:link w:val="aa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ing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h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admin</cp:lastModifiedBy>
  <cp:revision>4</cp:revision>
  <dcterms:created xsi:type="dcterms:W3CDTF">2024-10-21T10:01:00Z</dcterms:created>
  <dcterms:modified xsi:type="dcterms:W3CDTF">2024-10-21T10:18:00Z</dcterms:modified>
</cp:coreProperties>
</file>